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23B3" w:rsidRDefault="00A26FED" w:rsidP="00613909">
      <w:r>
        <w:t>Surname</w:t>
      </w:r>
    </w:p>
    <w:p w:rsidR="00A26FED" w:rsidRDefault="00A26FED">
      <w:r>
        <w:t>Professor’s Name</w:t>
      </w:r>
    </w:p>
    <w:p w:rsidR="00A26FED" w:rsidRDefault="00A26FED">
      <w:r>
        <w:t>Course Number</w:t>
      </w:r>
    </w:p>
    <w:p w:rsidR="00A26FED" w:rsidRDefault="00A26FED">
      <w:r>
        <w:t>Date of Submission</w:t>
      </w:r>
    </w:p>
    <w:p w:rsidR="00F33348" w:rsidRDefault="00F33348" w:rsidP="00F33348">
      <w:pPr>
        <w:tabs>
          <w:tab w:val="left" w:pos="2100"/>
        </w:tabs>
        <w:spacing w:line="240" w:lineRule="auto"/>
        <w:ind w:firstLine="284"/>
        <w:jc w:val="center"/>
      </w:pPr>
      <w:r>
        <w:t>Rise of Imperialism</w:t>
      </w:r>
    </w:p>
    <w:p w:rsidR="00446B2B" w:rsidRPr="00446B2B" w:rsidRDefault="00446B2B" w:rsidP="00F33348">
      <w:pPr>
        <w:tabs>
          <w:tab w:val="left" w:pos="2100"/>
        </w:tabs>
        <w:spacing w:line="240" w:lineRule="auto"/>
        <w:ind w:firstLine="284"/>
        <w:jc w:val="center"/>
        <w:rPr>
          <w:rFonts w:eastAsia="Times New Roman" w:cs="Times New Roman"/>
        </w:rPr>
      </w:pPr>
      <w:r w:rsidRPr="00446B2B">
        <w:rPr>
          <w:rFonts w:eastAsia="Times New Roman" w:cs="Times New Roman"/>
        </w:rPr>
        <w:t>Introduction</w:t>
      </w:r>
    </w:p>
    <w:p w:rsidR="00446B2B" w:rsidRDefault="00446B2B" w:rsidP="00F33348">
      <w:pPr>
        <w:tabs>
          <w:tab w:val="left" w:pos="2100"/>
        </w:tabs>
        <w:spacing w:line="240" w:lineRule="auto"/>
        <w:ind w:firstLine="284"/>
        <w:rPr>
          <w:rFonts w:eastAsia="Times New Roman" w:cs="Times New Roman"/>
          <w:b/>
        </w:rPr>
      </w:pPr>
      <w:r w:rsidRPr="00446B2B">
        <w:rPr>
          <w:rFonts w:eastAsia="Times New Roman" w:cs="Times New Roman"/>
        </w:rPr>
        <w:t xml:space="preserve">Imperialism was an invention that took place in the 19th century when old colonial empires crumbled. Most empires suffered a significant loss between 1763 and 1825, but Britain was an exception from the crumbling process.  In 1783 Great Britain lost a total of 13 colonies within America after the loss of faith got established. </w:t>
      </w:r>
      <w:r w:rsidRPr="00446B2B">
        <w:rPr>
          <w:rFonts w:eastAsia="Times New Roman" w:cs="Times New Roman"/>
          <w:b/>
        </w:rPr>
        <w:t xml:space="preserve"> </w:t>
      </w:r>
    </w:p>
    <w:p w:rsidR="00F33348" w:rsidRPr="00446B2B" w:rsidRDefault="00F33348" w:rsidP="00F33348">
      <w:pPr>
        <w:tabs>
          <w:tab w:val="left" w:pos="2100"/>
        </w:tabs>
        <w:spacing w:line="240" w:lineRule="auto"/>
        <w:ind w:firstLine="284"/>
        <w:rPr>
          <w:rFonts w:eastAsia="Times New Roman" w:cs="Times New Roman"/>
        </w:rPr>
      </w:pPr>
      <w:r>
        <w:rPr>
          <w:rFonts w:eastAsia="Times New Roman" w:cs="Times New Roman"/>
          <w:b/>
        </w:rPr>
        <w:t>Factors that promoted rise of imperialism</w:t>
      </w:r>
    </w:p>
    <w:p w:rsidR="00446B2B" w:rsidRPr="00446B2B" w:rsidRDefault="00446B2B" w:rsidP="00446B2B">
      <w:pPr>
        <w:tabs>
          <w:tab w:val="left" w:pos="2100"/>
        </w:tabs>
        <w:spacing w:line="240" w:lineRule="auto"/>
        <w:ind w:firstLine="284"/>
        <w:rPr>
          <w:rFonts w:eastAsia="Times New Roman" w:cs="Times New Roman"/>
        </w:rPr>
      </w:pPr>
      <w:r w:rsidRPr="00446B2B">
        <w:rPr>
          <w:rFonts w:eastAsia="Times New Roman" w:cs="Times New Roman"/>
        </w:rPr>
        <w:t>Firstly, the need to spread Christianity to all parts of the world encouraged the European and American nations to move to different countries. The Christian nations had a big desire to spread their firm beliefs to all parts of the world</w:t>
      </w:r>
      <w:r w:rsidRPr="00446B2B">
        <w:rPr>
          <w:rFonts w:eastAsia="Times New Roman" w:cs="Times New Roman"/>
          <w:szCs w:val="24"/>
        </w:rPr>
        <w:t xml:space="preserve"> (Strayer, Robert and Nelson p</w:t>
      </w:r>
      <w:r w:rsidRPr="00446B2B">
        <w:rPr>
          <w:rFonts w:eastAsia="Times New Roman" w:cs="Times New Roman"/>
        </w:rPr>
        <w:t xml:space="preserve">. 239). The Christian missionaries had the goal of ensuring all people are convinced to practice the art of civilization. The principles of health and moral beliefs needed to get spread amongst people to shun their backward activities. Most people resisted the art of acquiring culture through believing it was an art of promoting immorality. The native people thought imperialists came to buy new colonies and promote advanced practices. Through the desire to spread Christianity, most imperialists moved to different nations to allow for morality promotion. The art of visiting different parts of the world recognized the natives to get taught the current civilized practices that are essential for creating developments. </w:t>
      </w:r>
    </w:p>
    <w:p w:rsidR="00446B2B" w:rsidRPr="00446B2B" w:rsidRDefault="00446B2B" w:rsidP="00446B2B">
      <w:pPr>
        <w:tabs>
          <w:tab w:val="left" w:pos="2100"/>
        </w:tabs>
        <w:spacing w:line="240" w:lineRule="auto"/>
        <w:ind w:firstLine="284"/>
        <w:rPr>
          <w:rFonts w:eastAsia="Times New Roman" w:cs="Times New Roman"/>
        </w:rPr>
      </w:pPr>
      <w:r w:rsidRPr="00446B2B">
        <w:rPr>
          <w:rFonts w:eastAsia="Times New Roman" w:cs="Times New Roman"/>
        </w:rPr>
        <w:t xml:space="preserve">Secondly, imperialism got created as a result of British and America searching for markets of their products. For instance, Britain offered to manufacture textiles and types of machinery whose markets got found in other European, Africa, and Asia continents. Britain could not provide a satisfying demand for its products. The surplus amount of goods produced by both America and Britain led to a search for markets in other countries. The European markets got saturated by most states hence encouraging a search for markets in Asia and Africa. The underdeveloped parts in Africa and Asia could get offered with resources that America and Britain produced </w:t>
      </w:r>
      <w:r w:rsidRPr="00446B2B">
        <w:rPr>
          <w:rFonts w:eastAsia="Times New Roman" w:cs="Times New Roman"/>
          <w:szCs w:val="24"/>
        </w:rPr>
        <w:t>(Strayer, Robert and Nelson p</w:t>
      </w:r>
      <w:r w:rsidRPr="00446B2B">
        <w:rPr>
          <w:rFonts w:eastAsia="Times New Roman" w:cs="Times New Roman"/>
        </w:rPr>
        <w:t xml:space="preserve">. 239). The poor state of the continents made their governments to allow for trading that would promote developments. The adequate market created by the poor state of Africa and Asia convinced the governments to indulge in imports and exports activities with America and Britain. </w:t>
      </w:r>
    </w:p>
    <w:p w:rsidR="00446B2B" w:rsidRPr="00446B2B" w:rsidRDefault="00446B2B" w:rsidP="00446B2B">
      <w:pPr>
        <w:tabs>
          <w:tab w:val="left" w:pos="2100"/>
        </w:tabs>
        <w:spacing w:line="240" w:lineRule="auto"/>
        <w:ind w:firstLine="284"/>
        <w:rPr>
          <w:rFonts w:eastAsia="Times New Roman" w:cs="Times New Roman"/>
        </w:rPr>
      </w:pPr>
      <w:r w:rsidRPr="00446B2B">
        <w:rPr>
          <w:rFonts w:eastAsia="Times New Roman" w:cs="Times New Roman"/>
        </w:rPr>
        <w:t xml:space="preserve">Thirdly, the need to search for raw materials led to the rise of imperialism. Britain and America got the manufacturing and textile industries that needed a lot of raw materials. The </w:t>
      </w:r>
      <w:r w:rsidRPr="00446B2B">
        <w:rPr>
          <w:rFonts w:eastAsia="Times New Roman" w:cs="Times New Roman"/>
        </w:rPr>
        <w:lastRenderedPageBreak/>
        <w:t xml:space="preserve">trades had an increased demand for raw materials that could get used in making modern structures. Most countries in Africa and Asia had the raw materials; hence were regarded as the best sources of harvesting industrial metals. Britain and America nations were therefore compelled to colonize some African and Asian countries to obtain their raw materials for industrial use. The ability to colonize lands was to make sure the primary goal of acquiring raw materials for their companies got achieved </w:t>
      </w:r>
      <w:r w:rsidRPr="00446B2B">
        <w:rPr>
          <w:rFonts w:eastAsia="Times New Roman" w:cs="Times New Roman"/>
          <w:szCs w:val="24"/>
        </w:rPr>
        <w:t>(Strayer, Robert and Nelson p</w:t>
      </w:r>
      <w:r w:rsidRPr="00446B2B">
        <w:rPr>
          <w:rFonts w:eastAsia="Times New Roman" w:cs="Times New Roman"/>
        </w:rPr>
        <w:t xml:space="preserve">. 239). Most Asian and African countries contain a lot of natural materials such as cotton, rubber, and silk that got highly needed in the America and British industries. Search for raw materials promoted colonization, where African and Asian countries got used in the process of exporting their raw materials to foreign companies. </w:t>
      </w:r>
    </w:p>
    <w:p w:rsidR="00446B2B" w:rsidRPr="00446B2B" w:rsidRDefault="00446B2B" w:rsidP="00446B2B">
      <w:pPr>
        <w:tabs>
          <w:tab w:val="left" w:pos="2100"/>
        </w:tabs>
        <w:spacing w:line="240" w:lineRule="auto"/>
        <w:ind w:firstLine="284"/>
        <w:rPr>
          <w:rFonts w:eastAsia="Times New Roman" w:cs="Times New Roman"/>
        </w:rPr>
      </w:pPr>
      <w:r w:rsidRPr="00446B2B">
        <w:rPr>
          <w:rFonts w:eastAsia="Times New Roman" w:cs="Times New Roman"/>
        </w:rPr>
        <w:t>Fourthly, the ability to promote national pride amongst the European and American nations led to the rise of imperialism. Countries like Germany and Italy had a common goal of creating a robust economic goal that aimed at making them superpowers. The act led to the spirit of promoting national pride through expanding their colonial territory to overseas countries. Competition for foreign countries got established to enable the creation of a superpower that managed all the activities in other countries</w:t>
      </w:r>
      <w:r w:rsidRPr="00446B2B">
        <w:rPr>
          <w:rFonts w:eastAsia="Times New Roman" w:cs="Times New Roman"/>
          <w:szCs w:val="24"/>
        </w:rPr>
        <w:t xml:space="preserve"> (Strayer, Robert and Nelson P</w:t>
      </w:r>
      <w:r w:rsidRPr="00446B2B">
        <w:rPr>
          <w:rFonts w:eastAsia="Times New Roman" w:cs="Times New Roman"/>
        </w:rPr>
        <w:t xml:space="preserve">. 239). Through the process of scrambling to create national pride and superpower, the European nations competed to colonize many countries. Competition for overseas countries made Italy and Germany scramble for recognitions as superpower countries within Europe. National pride played a significant role in the process of establishing a robust colonial system amongst the European countries. </w:t>
      </w:r>
    </w:p>
    <w:p w:rsidR="00446B2B" w:rsidRPr="00446B2B" w:rsidRDefault="00446B2B" w:rsidP="00446B2B">
      <w:pPr>
        <w:tabs>
          <w:tab w:val="left" w:pos="2100"/>
        </w:tabs>
        <w:spacing w:line="240" w:lineRule="auto"/>
        <w:ind w:firstLine="284"/>
        <w:rPr>
          <w:rFonts w:eastAsia="Times New Roman" w:cs="Times New Roman"/>
        </w:rPr>
      </w:pPr>
      <w:r w:rsidRPr="00446B2B">
        <w:rPr>
          <w:rFonts w:eastAsia="Times New Roman" w:cs="Times New Roman"/>
        </w:rPr>
        <w:t>Additionally, political factors in European and American continents led to the rise of imperialism. The countries wanted to create strong naval bases that would help in promoting the glory of their countries. The military bases constructed in foreign countries would make sure the policies of the motherland country got supported in countries colonized</w:t>
      </w:r>
      <w:r w:rsidRPr="00446B2B">
        <w:rPr>
          <w:rFonts w:eastAsia="Times New Roman" w:cs="Times New Roman"/>
          <w:szCs w:val="24"/>
        </w:rPr>
        <w:t xml:space="preserve"> (Sipress, Joel and Voelker P</w:t>
      </w:r>
      <w:r w:rsidRPr="00446B2B">
        <w:rPr>
          <w:rFonts w:eastAsia="Times New Roman" w:cs="Times New Roman"/>
        </w:rPr>
        <w:t xml:space="preserve">. 29). The belief of promoting policies of motherland country got created as a result of establishing military bases. The political factors that allowed European countries to develop military bases encouraged the process of imperialism. The European colonies made sure the colonized countries to get acquired through promoting the system of their mother country. The ability to colonize many countries showed how politically the European and American countries were active than others. </w:t>
      </w:r>
    </w:p>
    <w:p w:rsidR="00446B2B" w:rsidRPr="00446B2B" w:rsidRDefault="00446B2B" w:rsidP="00446B2B">
      <w:pPr>
        <w:tabs>
          <w:tab w:val="left" w:pos="2100"/>
        </w:tabs>
        <w:spacing w:line="240" w:lineRule="auto"/>
        <w:ind w:firstLine="284"/>
        <w:rPr>
          <w:rFonts w:eastAsia="Times New Roman" w:cs="Times New Roman"/>
        </w:rPr>
      </w:pPr>
      <w:r w:rsidRPr="00446B2B">
        <w:rPr>
          <w:rFonts w:eastAsia="Times New Roman" w:cs="Times New Roman"/>
        </w:rPr>
        <w:t xml:space="preserve">Lastly, the increment of the population in Europe and American continents promoted imperialism. The large community in the countries led to reduced job creations and housing of people in different parts of the nation. People got encouraged to move to different parts of the world to obtain new homes and career activities. Imperialism rose as a result of migration from Europe and American continents in search of greener pastures </w:t>
      </w:r>
      <w:r w:rsidRPr="00446B2B">
        <w:rPr>
          <w:rFonts w:eastAsia="Times New Roman" w:cs="Times New Roman"/>
          <w:szCs w:val="24"/>
        </w:rPr>
        <w:t>(Sipress, Joel and Voelker P</w:t>
      </w:r>
      <w:r w:rsidRPr="00446B2B">
        <w:rPr>
          <w:rFonts w:eastAsia="Times New Roman" w:cs="Times New Roman"/>
        </w:rPr>
        <w:t xml:space="preserve">. 29). </w:t>
      </w:r>
    </w:p>
    <w:p w:rsidR="00446B2B" w:rsidRDefault="00446B2B" w:rsidP="00446B2B">
      <w:pPr>
        <w:tabs>
          <w:tab w:val="left" w:pos="2100"/>
        </w:tabs>
        <w:spacing w:line="240" w:lineRule="auto"/>
        <w:ind w:firstLine="284"/>
        <w:rPr>
          <w:rFonts w:eastAsia="Times New Roman" w:cs="Times New Roman"/>
        </w:rPr>
      </w:pPr>
      <w:r w:rsidRPr="00446B2B">
        <w:rPr>
          <w:rFonts w:eastAsia="Times New Roman" w:cs="Times New Roman"/>
        </w:rPr>
        <w:t>In conclusion, imperialism in Europe and America got promoted to make sure colonial powers to get created in a manner that supports economic expansions. The rise of the empire benefitted the colonial governments in several ways that led to the creation of superiority and dominance. The ability to promote imperialism was significant in the European and American nations through ensuring resources to get harnessed for their benefits.</w:t>
      </w:r>
    </w:p>
    <w:p w:rsidR="00446B2B" w:rsidRPr="00446B2B" w:rsidRDefault="00446B2B" w:rsidP="00446B2B">
      <w:pPr>
        <w:tabs>
          <w:tab w:val="left" w:pos="2100"/>
        </w:tabs>
        <w:spacing w:line="240" w:lineRule="auto"/>
        <w:ind w:firstLine="284"/>
        <w:rPr>
          <w:rFonts w:eastAsia="Times New Roman" w:cs="Times New Roman"/>
        </w:rPr>
      </w:pPr>
    </w:p>
    <w:p w:rsidR="00446B2B" w:rsidRPr="00446B2B" w:rsidRDefault="00446B2B" w:rsidP="00446B2B">
      <w:pPr>
        <w:tabs>
          <w:tab w:val="left" w:pos="2100"/>
        </w:tabs>
        <w:rPr>
          <w:rFonts w:eastAsia="Times New Roman" w:cs="Times New Roman"/>
        </w:rPr>
      </w:pPr>
      <w:bookmarkStart w:id="0" w:name="_GoBack"/>
      <w:bookmarkEnd w:id="0"/>
    </w:p>
    <w:p w:rsidR="00446B2B" w:rsidRPr="00446B2B" w:rsidRDefault="00446B2B" w:rsidP="00446B2B">
      <w:pPr>
        <w:tabs>
          <w:tab w:val="left" w:pos="2100"/>
        </w:tabs>
        <w:ind w:firstLine="284"/>
        <w:jc w:val="center"/>
        <w:rPr>
          <w:rFonts w:eastAsia="Times New Roman" w:cs="Times New Roman"/>
        </w:rPr>
      </w:pPr>
      <w:r w:rsidRPr="00446B2B">
        <w:rPr>
          <w:rFonts w:eastAsia="Times New Roman" w:cs="Times New Roman"/>
        </w:rPr>
        <w:lastRenderedPageBreak/>
        <w:t>References</w:t>
      </w:r>
    </w:p>
    <w:p w:rsidR="00446B2B" w:rsidRPr="00446B2B" w:rsidRDefault="00446B2B" w:rsidP="00446B2B">
      <w:pPr>
        <w:spacing w:after="0" w:line="240" w:lineRule="auto"/>
        <w:ind w:left="284" w:hanging="284"/>
        <w:rPr>
          <w:rFonts w:eastAsia="Times New Roman" w:cs="Times New Roman"/>
          <w:szCs w:val="24"/>
        </w:rPr>
      </w:pPr>
      <w:r w:rsidRPr="00446B2B">
        <w:rPr>
          <w:rFonts w:eastAsia="Times New Roman" w:cs="Times New Roman"/>
          <w:szCs w:val="24"/>
        </w:rPr>
        <w:t xml:space="preserve">Sipress, Joel M., and David J. Voelker. "From learning history to doing history." </w:t>
      </w:r>
      <w:r w:rsidRPr="00446B2B">
        <w:rPr>
          <w:rFonts w:eastAsia="Times New Roman" w:cs="Times New Roman"/>
          <w:i/>
          <w:iCs/>
          <w:szCs w:val="24"/>
        </w:rPr>
        <w:t>Exploring signature pedagogies: Approaches to teaching disciplinary habits of mind</w:t>
      </w:r>
      <w:r w:rsidRPr="00446B2B">
        <w:rPr>
          <w:rFonts w:eastAsia="Times New Roman" w:cs="Times New Roman"/>
          <w:szCs w:val="24"/>
        </w:rPr>
        <w:t xml:space="preserve"> (2009): 19-35.</w:t>
      </w:r>
    </w:p>
    <w:p w:rsidR="00446B2B" w:rsidRPr="00446B2B" w:rsidRDefault="00446B2B" w:rsidP="00446B2B">
      <w:pPr>
        <w:spacing w:after="0" w:line="240" w:lineRule="auto"/>
        <w:ind w:left="284" w:hanging="284"/>
        <w:rPr>
          <w:rFonts w:eastAsia="Times New Roman" w:cs="Times New Roman"/>
          <w:szCs w:val="24"/>
        </w:rPr>
      </w:pPr>
      <w:r w:rsidRPr="00446B2B">
        <w:rPr>
          <w:rFonts w:eastAsia="Times New Roman" w:cs="Times New Roman"/>
          <w:szCs w:val="24"/>
        </w:rPr>
        <w:t xml:space="preserve">Strayer, Robert W., and Eric W. Nelson. </w:t>
      </w:r>
      <w:r w:rsidRPr="00446B2B">
        <w:rPr>
          <w:rFonts w:eastAsia="Times New Roman" w:cs="Times New Roman"/>
          <w:i/>
          <w:iCs/>
          <w:szCs w:val="24"/>
        </w:rPr>
        <w:t>Ways of the World with Sources for AP®</w:t>
      </w:r>
      <w:r w:rsidRPr="00446B2B">
        <w:rPr>
          <w:rFonts w:eastAsia="Times New Roman" w:cs="Times New Roman"/>
          <w:szCs w:val="24"/>
        </w:rPr>
        <w:t>. Macmillan Higher Education, 2016.</w:t>
      </w:r>
    </w:p>
    <w:p w:rsidR="00446B2B" w:rsidRPr="00446B2B" w:rsidRDefault="00446B2B" w:rsidP="00446B2B">
      <w:pPr>
        <w:spacing w:after="0" w:line="240" w:lineRule="auto"/>
        <w:ind w:left="284" w:hanging="284"/>
        <w:rPr>
          <w:rFonts w:eastAsia="Times New Roman" w:cs="Times New Roman"/>
          <w:szCs w:val="24"/>
        </w:rPr>
      </w:pPr>
      <w:r w:rsidRPr="00446B2B">
        <w:rPr>
          <w:rFonts w:eastAsia="Times New Roman" w:cs="Times New Roman"/>
          <w:szCs w:val="24"/>
        </w:rPr>
        <w:t xml:space="preserve">Strayer, Robert W., and Eric W. Nelson. </w:t>
      </w:r>
      <w:r w:rsidRPr="00446B2B">
        <w:rPr>
          <w:rFonts w:eastAsia="Times New Roman" w:cs="Times New Roman"/>
          <w:i/>
          <w:iCs/>
          <w:szCs w:val="24"/>
        </w:rPr>
        <w:t>Ways of the World: A Brief Global History with Sources (Volume 2, Since the Fifteenth</w:t>
      </w:r>
      <w:r w:rsidRPr="00446B2B">
        <w:rPr>
          <w:rFonts w:eastAsia="Times New Roman" w:cs="Times New Roman"/>
          <w:szCs w:val="24"/>
        </w:rPr>
        <w:t>. Bedford/St. Martins, 2016.</w:t>
      </w:r>
    </w:p>
    <w:p w:rsidR="00410E87" w:rsidRPr="00410E87" w:rsidRDefault="00410E87" w:rsidP="00446B2B">
      <w:pPr>
        <w:rPr>
          <w:rFonts w:eastAsia="Times New Roman" w:cs="Times New Roman"/>
          <w:color w:val="000000" w:themeColor="text1"/>
          <w:szCs w:val="24"/>
        </w:rPr>
      </w:pPr>
    </w:p>
    <w:p w:rsidR="00B53DB2" w:rsidRPr="00B53DB2" w:rsidRDefault="00B53DB2" w:rsidP="00B53DB2">
      <w:pPr>
        <w:spacing w:after="0"/>
        <w:ind w:left="720" w:hanging="720"/>
        <w:jc w:val="center"/>
        <w:rPr>
          <w:rFonts w:eastAsia="Times New Roman" w:cs="Times New Roman"/>
          <w:szCs w:val="24"/>
        </w:rPr>
      </w:pPr>
    </w:p>
    <w:sectPr w:rsidR="00B53DB2" w:rsidRPr="00B53DB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7074" w:rsidRDefault="00FA7074" w:rsidP="00A26FED">
      <w:pPr>
        <w:spacing w:after="0" w:line="240" w:lineRule="auto"/>
      </w:pPr>
      <w:r>
        <w:separator/>
      </w:r>
    </w:p>
  </w:endnote>
  <w:endnote w:type="continuationSeparator" w:id="0">
    <w:p w:rsidR="00FA7074" w:rsidRDefault="00FA7074" w:rsidP="00A26F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7074" w:rsidRDefault="00FA7074" w:rsidP="00A26FED">
      <w:pPr>
        <w:spacing w:after="0" w:line="240" w:lineRule="auto"/>
      </w:pPr>
      <w:r>
        <w:separator/>
      </w:r>
    </w:p>
  </w:footnote>
  <w:footnote w:type="continuationSeparator" w:id="0">
    <w:p w:rsidR="00FA7074" w:rsidRDefault="00FA7074" w:rsidP="00A26F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0671163"/>
      <w:docPartObj>
        <w:docPartGallery w:val="Page Numbers (Top of Page)"/>
        <w:docPartUnique/>
      </w:docPartObj>
    </w:sdtPr>
    <w:sdtEndPr>
      <w:rPr>
        <w:noProof/>
      </w:rPr>
    </w:sdtEndPr>
    <w:sdtContent>
      <w:p w:rsidR="00A26FED" w:rsidRDefault="00A26FED">
        <w:pPr>
          <w:pStyle w:val="Header"/>
          <w:jc w:val="right"/>
        </w:pPr>
        <w:r>
          <w:t>Surname</w:t>
        </w:r>
        <w:r>
          <w:fldChar w:fldCharType="begin"/>
        </w:r>
        <w:r>
          <w:instrText xml:space="preserve"> PAGE   \* MERGEFORMAT </w:instrText>
        </w:r>
        <w:r>
          <w:fldChar w:fldCharType="separate"/>
        </w:r>
        <w:r w:rsidR="00BB4F3A">
          <w:rPr>
            <w:noProof/>
          </w:rPr>
          <w:t>3</w:t>
        </w:r>
        <w:r>
          <w:rPr>
            <w:noProof/>
          </w:rPr>
          <w:fldChar w:fldCharType="end"/>
        </w:r>
      </w:p>
    </w:sdtContent>
  </w:sdt>
  <w:p w:rsidR="00A26FED" w:rsidRDefault="00A26FE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6FED"/>
    <w:rsid w:val="00001E91"/>
    <w:rsid w:val="000B1136"/>
    <w:rsid w:val="000C576A"/>
    <w:rsid w:val="000F6EA2"/>
    <w:rsid w:val="00262F16"/>
    <w:rsid w:val="0034059F"/>
    <w:rsid w:val="00353F38"/>
    <w:rsid w:val="0039516D"/>
    <w:rsid w:val="003A1B3D"/>
    <w:rsid w:val="00410E87"/>
    <w:rsid w:val="00430295"/>
    <w:rsid w:val="004341C0"/>
    <w:rsid w:val="00446B2B"/>
    <w:rsid w:val="004623B3"/>
    <w:rsid w:val="00496ED8"/>
    <w:rsid w:val="00503C5F"/>
    <w:rsid w:val="0052365B"/>
    <w:rsid w:val="00593B1D"/>
    <w:rsid w:val="005C3068"/>
    <w:rsid w:val="00613909"/>
    <w:rsid w:val="006D1AED"/>
    <w:rsid w:val="00701DD3"/>
    <w:rsid w:val="0075066E"/>
    <w:rsid w:val="00750A63"/>
    <w:rsid w:val="00757404"/>
    <w:rsid w:val="007722BF"/>
    <w:rsid w:val="00865E5C"/>
    <w:rsid w:val="00981EB2"/>
    <w:rsid w:val="00A26FED"/>
    <w:rsid w:val="00AC6144"/>
    <w:rsid w:val="00B17858"/>
    <w:rsid w:val="00B53DB2"/>
    <w:rsid w:val="00B84875"/>
    <w:rsid w:val="00BB4F3A"/>
    <w:rsid w:val="00BB541D"/>
    <w:rsid w:val="00BE67D2"/>
    <w:rsid w:val="00C00A62"/>
    <w:rsid w:val="00C118E4"/>
    <w:rsid w:val="00CB34A1"/>
    <w:rsid w:val="00CB61C4"/>
    <w:rsid w:val="00E6110B"/>
    <w:rsid w:val="00EF6A31"/>
    <w:rsid w:val="00F172DD"/>
    <w:rsid w:val="00F33348"/>
    <w:rsid w:val="00FA70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576A"/>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6F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6FED"/>
    <w:rPr>
      <w:rFonts w:ascii="Times New Roman" w:hAnsi="Times New Roman"/>
      <w:sz w:val="24"/>
    </w:rPr>
  </w:style>
  <w:style w:type="paragraph" w:styleId="Footer">
    <w:name w:val="footer"/>
    <w:basedOn w:val="Normal"/>
    <w:link w:val="FooterChar"/>
    <w:uiPriority w:val="99"/>
    <w:unhideWhenUsed/>
    <w:rsid w:val="00A26F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6FED"/>
    <w:rPr>
      <w:rFonts w:ascii="Times New Roman" w:hAnsi="Times New Roman"/>
      <w:sz w:val="24"/>
    </w:rPr>
  </w:style>
  <w:style w:type="paragraph" w:styleId="HTMLPreformatted">
    <w:name w:val="HTML Preformatted"/>
    <w:basedOn w:val="Normal"/>
    <w:link w:val="HTMLPreformattedChar"/>
    <w:uiPriority w:val="99"/>
    <w:unhideWhenUsed/>
    <w:rsid w:val="003A1B3D"/>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rsid w:val="003A1B3D"/>
    <w:rPr>
      <w:rFonts w:ascii="Consolas" w:hAnsi="Consolas" w:cs="Consolas"/>
      <w:sz w:val="20"/>
      <w:szCs w:val="20"/>
    </w:rPr>
  </w:style>
  <w:style w:type="paragraph" w:styleId="BalloonText">
    <w:name w:val="Balloon Text"/>
    <w:basedOn w:val="Normal"/>
    <w:link w:val="BalloonTextChar"/>
    <w:uiPriority w:val="99"/>
    <w:semiHidden/>
    <w:unhideWhenUsed/>
    <w:rsid w:val="00410E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0E8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576A"/>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6F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6FED"/>
    <w:rPr>
      <w:rFonts w:ascii="Times New Roman" w:hAnsi="Times New Roman"/>
      <w:sz w:val="24"/>
    </w:rPr>
  </w:style>
  <w:style w:type="paragraph" w:styleId="Footer">
    <w:name w:val="footer"/>
    <w:basedOn w:val="Normal"/>
    <w:link w:val="FooterChar"/>
    <w:uiPriority w:val="99"/>
    <w:unhideWhenUsed/>
    <w:rsid w:val="00A26F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6FED"/>
    <w:rPr>
      <w:rFonts w:ascii="Times New Roman" w:hAnsi="Times New Roman"/>
      <w:sz w:val="24"/>
    </w:rPr>
  </w:style>
  <w:style w:type="paragraph" w:styleId="HTMLPreformatted">
    <w:name w:val="HTML Preformatted"/>
    <w:basedOn w:val="Normal"/>
    <w:link w:val="HTMLPreformattedChar"/>
    <w:uiPriority w:val="99"/>
    <w:unhideWhenUsed/>
    <w:rsid w:val="003A1B3D"/>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rsid w:val="003A1B3D"/>
    <w:rPr>
      <w:rFonts w:ascii="Consolas" w:hAnsi="Consolas" w:cs="Consolas"/>
      <w:sz w:val="20"/>
      <w:szCs w:val="20"/>
    </w:rPr>
  </w:style>
  <w:style w:type="paragraph" w:styleId="BalloonText">
    <w:name w:val="Balloon Text"/>
    <w:basedOn w:val="Normal"/>
    <w:link w:val="BalloonTextChar"/>
    <w:uiPriority w:val="99"/>
    <w:semiHidden/>
    <w:unhideWhenUsed/>
    <w:rsid w:val="00410E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0E8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0105919">
      <w:bodyDiv w:val="1"/>
      <w:marLeft w:val="0"/>
      <w:marRight w:val="0"/>
      <w:marTop w:val="0"/>
      <w:marBottom w:val="0"/>
      <w:divBdr>
        <w:top w:val="none" w:sz="0" w:space="0" w:color="auto"/>
        <w:left w:val="none" w:sz="0" w:space="0" w:color="auto"/>
        <w:bottom w:val="none" w:sz="0" w:space="0" w:color="auto"/>
        <w:right w:val="none" w:sz="0" w:space="0" w:color="auto"/>
      </w:divBdr>
      <w:divsChild>
        <w:div w:id="504907089">
          <w:marLeft w:val="0"/>
          <w:marRight w:val="0"/>
          <w:marTop w:val="0"/>
          <w:marBottom w:val="0"/>
          <w:divBdr>
            <w:top w:val="none" w:sz="0" w:space="0" w:color="auto"/>
            <w:left w:val="none" w:sz="0" w:space="0" w:color="auto"/>
            <w:bottom w:val="none" w:sz="0" w:space="0" w:color="auto"/>
            <w:right w:val="none" w:sz="0" w:space="0" w:color="auto"/>
          </w:divBdr>
        </w:div>
      </w:divsChild>
    </w:div>
    <w:div w:id="1436319464">
      <w:bodyDiv w:val="1"/>
      <w:marLeft w:val="0"/>
      <w:marRight w:val="0"/>
      <w:marTop w:val="0"/>
      <w:marBottom w:val="0"/>
      <w:divBdr>
        <w:top w:val="none" w:sz="0" w:space="0" w:color="auto"/>
        <w:left w:val="none" w:sz="0" w:space="0" w:color="auto"/>
        <w:bottom w:val="none" w:sz="0" w:space="0" w:color="auto"/>
        <w:right w:val="none" w:sz="0" w:space="0" w:color="auto"/>
      </w:divBdr>
    </w:div>
    <w:div w:id="1994292649">
      <w:bodyDiv w:val="1"/>
      <w:marLeft w:val="0"/>
      <w:marRight w:val="0"/>
      <w:marTop w:val="0"/>
      <w:marBottom w:val="0"/>
      <w:divBdr>
        <w:top w:val="none" w:sz="0" w:space="0" w:color="auto"/>
        <w:left w:val="none" w:sz="0" w:space="0" w:color="auto"/>
        <w:bottom w:val="none" w:sz="0" w:space="0" w:color="auto"/>
        <w:right w:val="none" w:sz="0" w:space="0" w:color="auto"/>
      </w:divBdr>
      <w:divsChild>
        <w:div w:id="5150017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3</Pages>
  <Words>989</Words>
  <Characters>5641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BRAYO</cp:lastModifiedBy>
  <cp:revision>32</cp:revision>
  <dcterms:created xsi:type="dcterms:W3CDTF">2017-03-28T13:49:00Z</dcterms:created>
  <dcterms:modified xsi:type="dcterms:W3CDTF">2019-11-27T08:26:00Z</dcterms:modified>
</cp:coreProperties>
</file>